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7DCE" w:rsidRDefault="005E28DE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2.35pt;width:53.2pt;height:59.2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575352287" r:id="rId9"/>
        </w:pict>
      </w:r>
    </w:p>
    <w:p w:rsidR="00C129F9" w:rsidRDefault="00C129F9">
      <w:pPr>
        <w:ind w:right="-1"/>
      </w:pPr>
      <w:r>
        <w:t xml:space="preserve">          </w:t>
      </w:r>
      <w:r>
        <w:br/>
      </w: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</w:pPr>
    </w:p>
    <w:p w:rsidR="00C129F9" w:rsidRDefault="00C129F9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C129F9" w:rsidRDefault="00C129F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C129F9" w:rsidRDefault="00C129F9">
      <w:pPr>
        <w:jc w:val="center"/>
        <w:rPr>
          <w:sz w:val="32"/>
        </w:rPr>
      </w:pPr>
    </w:p>
    <w:p w:rsidR="00C129F9" w:rsidRDefault="00C129F9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C129F9" w:rsidRDefault="00C129F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C129F9" w:rsidRDefault="00C129F9">
      <w:pPr>
        <w:jc w:val="center"/>
      </w:pPr>
    </w:p>
    <w:p w:rsidR="00664351" w:rsidRDefault="00664351" w:rsidP="0066435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7D97695" wp14:editId="5CA70513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351" w:rsidRPr="00C05376" w:rsidRDefault="00664351" w:rsidP="00664351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664351" w:rsidRDefault="00664351" w:rsidP="00664351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31.2pt;margin-top:676.1pt;width:549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N+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Lr9837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664351" w:rsidRPr="00C05376" w:rsidRDefault="00664351" w:rsidP="00664351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664351" w:rsidRDefault="00664351" w:rsidP="00664351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7A86AB" wp14:editId="0D8CFCA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C564C9" wp14:editId="53B876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9C1E47" wp14:editId="0E42852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8F9F5B7" wp14:editId="1854463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15C866" wp14:editId="02B5E1E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 20  декабря  2017  года   </w:t>
      </w:r>
      <w:r>
        <w:rPr>
          <w:rFonts w:ascii="Times New Roman CYR" w:hAnsi="Times New Roman CYR"/>
          <w:sz w:val="28"/>
        </w:rPr>
        <w:t xml:space="preserve">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 №  74/</w:t>
      </w:r>
      <w:r w:rsidR="00065904">
        <w:rPr>
          <w:rFonts w:ascii="Times New Roman CYR" w:hAnsi="Times New Roman CYR"/>
          <w:sz w:val="28"/>
          <w:u w:val="single"/>
        </w:rPr>
        <w:t>883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</w:p>
    <w:p w:rsidR="008E6696" w:rsidRDefault="00C129F9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D4778D" w:rsidRDefault="00D4778D">
      <w:pPr>
        <w:rPr>
          <w:b/>
          <w:sz w:val="20"/>
          <w:szCs w:val="20"/>
        </w:rPr>
      </w:pPr>
    </w:p>
    <w:p w:rsidR="00376F71" w:rsidRDefault="00376F71" w:rsidP="00376F71">
      <w:pPr>
        <w:autoSpaceDE w:val="0"/>
        <w:jc w:val="center"/>
        <w:rPr>
          <w:b/>
          <w:bCs/>
          <w:sz w:val="28"/>
          <w:szCs w:val="28"/>
        </w:rPr>
      </w:pPr>
      <w:r w:rsidRPr="00C7525E">
        <w:rPr>
          <w:b/>
          <w:bCs/>
          <w:sz w:val="28"/>
          <w:szCs w:val="28"/>
        </w:rPr>
        <w:t xml:space="preserve">О внесении изменений в решение </w:t>
      </w:r>
      <w:proofErr w:type="gramStart"/>
      <w:r w:rsidRPr="00C7525E">
        <w:rPr>
          <w:b/>
          <w:bCs/>
          <w:sz w:val="28"/>
          <w:szCs w:val="28"/>
        </w:rPr>
        <w:t>Совета депутатов города Димитровграда Ульяновской области третьего созыва</w:t>
      </w:r>
      <w:proofErr w:type="gramEnd"/>
      <w:r w:rsidRPr="00C7525E">
        <w:rPr>
          <w:b/>
          <w:bCs/>
          <w:sz w:val="28"/>
          <w:szCs w:val="28"/>
        </w:rPr>
        <w:t xml:space="preserve"> от 25.01.2006 №25/283 «Об учреждении Управлени</w:t>
      </w:r>
      <w:r w:rsidR="00D4778D" w:rsidRPr="00C7525E">
        <w:rPr>
          <w:b/>
          <w:bCs/>
          <w:sz w:val="28"/>
          <w:szCs w:val="28"/>
        </w:rPr>
        <w:t>я</w:t>
      </w:r>
      <w:r w:rsidRPr="00C7525E">
        <w:rPr>
          <w:b/>
          <w:bCs/>
          <w:sz w:val="28"/>
          <w:szCs w:val="28"/>
        </w:rPr>
        <w:t xml:space="preserve"> финансов</w:t>
      </w:r>
      <w:r w:rsidR="0065708C">
        <w:rPr>
          <w:b/>
          <w:bCs/>
          <w:sz w:val="28"/>
          <w:szCs w:val="28"/>
        </w:rPr>
        <w:t xml:space="preserve">, муниципальных закупок и экономического развития </w:t>
      </w:r>
      <w:r w:rsidR="00D4778D" w:rsidRPr="00C7525E">
        <w:rPr>
          <w:b/>
          <w:bCs/>
          <w:sz w:val="28"/>
          <w:szCs w:val="28"/>
        </w:rPr>
        <w:t xml:space="preserve">Администрации </w:t>
      </w:r>
      <w:r w:rsidRPr="00C7525E">
        <w:rPr>
          <w:b/>
          <w:bCs/>
          <w:sz w:val="28"/>
          <w:szCs w:val="28"/>
        </w:rPr>
        <w:t>город</w:t>
      </w:r>
      <w:r w:rsidR="00D4778D" w:rsidRPr="00C7525E">
        <w:rPr>
          <w:b/>
          <w:bCs/>
          <w:sz w:val="28"/>
          <w:szCs w:val="28"/>
        </w:rPr>
        <w:t>а</w:t>
      </w:r>
      <w:r w:rsidRPr="00C7525E">
        <w:rPr>
          <w:b/>
          <w:bCs/>
          <w:sz w:val="28"/>
          <w:szCs w:val="28"/>
        </w:rPr>
        <w:t xml:space="preserve"> Димитровград</w:t>
      </w:r>
      <w:r w:rsidR="00D4778D" w:rsidRPr="00C7525E">
        <w:rPr>
          <w:b/>
          <w:bCs/>
          <w:sz w:val="28"/>
          <w:szCs w:val="28"/>
        </w:rPr>
        <w:t>а</w:t>
      </w:r>
      <w:r w:rsidRPr="00C7525E">
        <w:rPr>
          <w:b/>
          <w:bCs/>
          <w:sz w:val="28"/>
          <w:szCs w:val="28"/>
        </w:rPr>
        <w:t xml:space="preserve"> Ульяновской области»</w:t>
      </w:r>
      <w:r>
        <w:rPr>
          <w:b/>
          <w:bCs/>
          <w:sz w:val="28"/>
          <w:szCs w:val="28"/>
        </w:rPr>
        <w:t xml:space="preserve"> </w:t>
      </w:r>
    </w:p>
    <w:p w:rsidR="00376F71" w:rsidRDefault="00376F71" w:rsidP="00376F71">
      <w:pPr>
        <w:autoSpaceDE w:val="0"/>
        <w:jc w:val="center"/>
        <w:rPr>
          <w:b/>
          <w:bCs/>
          <w:sz w:val="28"/>
          <w:szCs w:val="28"/>
        </w:rPr>
      </w:pPr>
    </w:p>
    <w:p w:rsidR="00F30E2F" w:rsidRDefault="00F30E2F" w:rsidP="00376F71">
      <w:pPr>
        <w:autoSpaceDE w:val="0"/>
        <w:jc w:val="center"/>
        <w:rPr>
          <w:b/>
          <w:bCs/>
          <w:sz w:val="28"/>
          <w:szCs w:val="28"/>
        </w:rPr>
      </w:pPr>
    </w:p>
    <w:p w:rsidR="00376F71" w:rsidRDefault="00376F71" w:rsidP="00376F71">
      <w:pPr>
        <w:autoSpaceDE w:val="0"/>
        <w:spacing w:line="360" w:lineRule="auto"/>
        <w:ind w:firstLine="709"/>
        <w:jc w:val="both"/>
        <w:rPr>
          <w:b/>
          <w:sz w:val="32"/>
          <w:szCs w:val="32"/>
        </w:rPr>
      </w:pPr>
      <w:proofErr w:type="gramStart"/>
      <w:r w:rsidRPr="00EC6993">
        <w:rPr>
          <w:sz w:val="28"/>
          <w:szCs w:val="28"/>
        </w:rPr>
        <w:t>В соответствии с частью 3 статьи 41 и частью 3 статьи 43 Федерального закона от 06.10.2003 №131-ФЗ «Об общих принципах организации местного самоуправления в Российской Федерации»,</w:t>
      </w:r>
      <w:r w:rsidRPr="00DA4861">
        <w:rPr>
          <w:sz w:val="28"/>
          <w:szCs w:val="28"/>
        </w:rPr>
        <w:t xml:space="preserve"> частями 1 и 10 статьи 26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</w:t>
      </w:r>
      <w:r w:rsidRPr="00DA048B">
        <w:rPr>
          <w:sz w:val="28"/>
          <w:szCs w:val="28"/>
        </w:rPr>
        <w:t>частью 4 статьи 24 и пунктами 38</w:t>
      </w:r>
      <w:proofErr w:type="gramEnd"/>
      <w:r w:rsidRPr="00DA048B">
        <w:rPr>
          <w:sz w:val="28"/>
          <w:szCs w:val="28"/>
        </w:rPr>
        <w:t>, 43 части 2 статьи 26</w:t>
      </w:r>
      <w:r w:rsidRPr="004B5326">
        <w:rPr>
          <w:sz w:val="28"/>
          <w:szCs w:val="28"/>
        </w:rPr>
        <w:t xml:space="preserve"> </w:t>
      </w:r>
      <w:r w:rsidRPr="0088700E">
        <w:rPr>
          <w:sz w:val="28"/>
          <w:szCs w:val="28"/>
        </w:rPr>
        <w:t xml:space="preserve">Устава муниципального образования «Город Димитровград» Ульяновской области, </w:t>
      </w:r>
      <w:r w:rsidRPr="008F43FF">
        <w:rPr>
          <w:sz w:val="28"/>
          <w:szCs w:val="28"/>
        </w:rPr>
        <w:t xml:space="preserve">рассмотрев обращение </w:t>
      </w:r>
      <w:r w:rsidR="00664351">
        <w:rPr>
          <w:sz w:val="28"/>
          <w:szCs w:val="28"/>
        </w:rPr>
        <w:t>и</w:t>
      </w:r>
      <w:r w:rsidR="008F43FF" w:rsidRPr="008F43FF">
        <w:rPr>
          <w:sz w:val="28"/>
          <w:szCs w:val="28"/>
        </w:rPr>
        <w:t xml:space="preserve">сполняющего </w:t>
      </w:r>
      <w:proofErr w:type="gramStart"/>
      <w:r w:rsidR="008F43FF" w:rsidRPr="008F43FF">
        <w:rPr>
          <w:sz w:val="28"/>
          <w:szCs w:val="28"/>
        </w:rPr>
        <w:t xml:space="preserve">обязанности </w:t>
      </w:r>
      <w:r w:rsidRPr="008F43FF">
        <w:rPr>
          <w:sz w:val="28"/>
          <w:szCs w:val="28"/>
        </w:rPr>
        <w:t>Главы Администрации города Димитровграда Ульяновской области</w:t>
      </w:r>
      <w:proofErr w:type="gramEnd"/>
      <w:r w:rsidRPr="008F43FF">
        <w:rPr>
          <w:sz w:val="28"/>
          <w:szCs w:val="28"/>
        </w:rPr>
        <w:t xml:space="preserve"> </w:t>
      </w:r>
      <w:proofErr w:type="spellStart"/>
      <w:r w:rsidR="008F43FF" w:rsidRPr="008F43FF">
        <w:rPr>
          <w:sz w:val="28"/>
          <w:szCs w:val="28"/>
        </w:rPr>
        <w:t>Ю</w:t>
      </w:r>
      <w:r w:rsidRPr="008F43FF">
        <w:rPr>
          <w:sz w:val="28"/>
          <w:szCs w:val="28"/>
        </w:rPr>
        <w:t>.</w:t>
      </w:r>
      <w:r w:rsidR="008F43FF" w:rsidRPr="008F43FF">
        <w:rPr>
          <w:sz w:val="28"/>
          <w:szCs w:val="28"/>
        </w:rPr>
        <w:t>А</w:t>
      </w:r>
      <w:r w:rsidRPr="008F43FF">
        <w:rPr>
          <w:sz w:val="28"/>
          <w:szCs w:val="28"/>
        </w:rPr>
        <w:t>.</w:t>
      </w:r>
      <w:r w:rsidR="008F43FF" w:rsidRPr="008F43FF">
        <w:rPr>
          <w:sz w:val="28"/>
          <w:szCs w:val="28"/>
        </w:rPr>
        <w:t>Корженковой</w:t>
      </w:r>
      <w:proofErr w:type="spellEnd"/>
      <w:r w:rsidR="008F43FF" w:rsidRPr="008F43FF">
        <w:rPr>
          <w:sz w:val="28"/>
          <w:szCs w:val="28"/>
        </w:rPr>
        <w:t xml:space="preserve"> </w:t>
      </w:r>
      <w:r w:rsidRPr="008F43FF">
        <w:rPr>
          <w:sz w:val="28"/>
          <w:szCs w:val="28"/>
        </w:rPr>
        <w:t xml:space="preserve">от </w:t>
      </w:r>
      <w:r w:rsidR="00664351">
        <w:rPr>
          <w:sz w:val="28"/>
          <w:szCs w:val="28"/>
        </w:rPr>
        <w:t>30.11.2017 №01-23/7493</w:t>
      </w:r>
      <w:r w:rsidRPr="006612E2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Городская Дума города Димитровграда Ульяновской области второго созыва </w:t>
      </w:r>
      <w:r>
        <w:rPr>
          <w:b/>
          <w:sz w:val="32"/>
          <w:szCs w:val="32"/>
        </w:rPr>
        <w:t>решила:</w:t>
      </w:r>
    </w:p>
    <w:p w:rsidR="00376F71" w:rsidRDefault="00376F71" w:rsidP="00376F71">
      <w:pPr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bCs/>
          <w:sz w:val="28"/>
          <w:szCs w:val="28"/>
        </w:rPr>
        <w:t xml:space="preserve">решение Совета депутатов города </w:t>
      </w:r>
      <w:r w:rsidRPr="00E00C28">
        <w:rPr>
          <w:bCs/>
          <w:sz w:val="28"/>
          <w:szCs w:val="28"/>
        </w:rPr>
        <w:t>Димитровграда Ульяновской области третьего созыва от 25.01.2006 №25/283 «Об учреждении Управлени</w:t>
      </w:r>
      <w:r w:rsidR="00D4778D" w:rsidRPr="00E00C28">
        <w:rPr>
          <w:bCs/>
          <w:sz w:val="28"/>
          <w:szCs w:val="28"/>
        </w:rPr>
        <w:t>я</w:t>
      </w:r>
      <w:r w:rsidRPr="00E00C28">
        <w:rPr>
          <w:bCs/>
          <w:sz w:val="28"/>
          <w:szCs w:val="28"/>
        </w:rPr>
        <w:t xml:space="preserve"> финансов</w:t>
      </w:r>
      <w:r w:rsidR="0065708C">
        <w:rPr>
          <w:bCs/>
          <w:sz w:val="28"/>
          <w:szCs w:val="28"/>
        </w:rPr>
        <w:t xml:space="preserve">, муниципальных закупок и экономического развития </w:t>
      </w:r>
      <w:r w:rsidR="00D4778D" w:rsidRPr="00E00C28">
        <w:rPr>
          <w:bCs/>
          <w:sz w:val="28"/>
          <w:szCs w:val="28"/>
        </w:rPr>
        <w:t xml:space="preserve">Администрации </w:t>
      </w:r>
      <w:r w:rsidRPr="00E00C28">
        <w:rPr>
          <w:bCs/>
          <w:sz w:val="28"/>
          <w:szCs w:val="28"/>
        </w:rPr>
        <w:t>город</w:t>
      </w:r>
      <w:r w:rsidR="00D4778D" w:rsidRPr="00E00C28">
        <w:rPr>
          <w:bCs/>
          <w:sz w:val="28"/>
          <w:szCs w:val="28"/>
        </w:rPr>
        <w:t>а</w:t>
      </w:r>
      <w:r w:rsidRPr="00E00C28">
        <w:rPr>
          <w:bCs/>
          <w:sz w:val="28"/>
          <w:szCs w:val="28"/>
        </w:rPr>
        <w:t xml:space="preserve"> Димитровград</w:t>
      </w:r>
      <w:r w:rsidR="00D4778D" w:rsidRPr="00E00C28">
        <w:rPr>
          <w:bCs/>
          <w:sz w:val="28"/>
          <w:szCs w:val="28"/>
        </w:rPr>
        <w:t>а</w:t>
      </w:r>
      <w:r w:rsidRPr="00E00C28">
        <w:rPr>
          <w:bCs/>
          <w:sz w:val="28"/>
          <w:szCs w:val="28"/>
        </w:rPr>
        <w:t xml:space="preserve"> Ульяновской области»:</w:t>
      </w:r>
    </w:p>
    <w:p w:rsidR="00376F71" w:rsidRDefault="00376F71" w:rsidP="00376F71">
      <w:pPr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13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Наименование решения изложить в редакции следующего содержания:</w:t>
      </w:r>
    </w:p>
    <w:p w:rsidR="00376F71" w:rsidRPr="00087F12" w:rsidRDefault="00376F71" w:rsidP="00376F71">
      <w:pPr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87F12">
        <w:rPr>
          <w:bCs/>
          <w:sz w:val="28"/>
          <w:szCs w:val="28"/>
        </w:rPr>
        <w:lastRenderedPageBreak/>
        <w:t>«Об учреждении Управления финансов</w:t>
      </w:r>
      <w:r w:rsidR="00087F12" w:rsidRPr="00087F12">
        <w:rPr>
          <w:bCs/>
          <w:sz w:val="28"/>
          <w:szCs w:val="28"/>
        </w:rPr>
        <w:t xml:space="preserve"> и</w:t>
      </w:r>
      <w:r w:rsidRPr="00087F12">
        <w:rPr>
          <w:bCs/>
          <w:sz w:val="28"/>
          <w:szCs w:val="28"/>
        </w:rPr>
        <w:t xml:space="preserve"> муниципальных закупок города Димитровграда Ульяновской области»;</w:t>
      </w:r>
    </w:p>
    <w:p w:rsidR="00376F71" w:rsidRPr="000A5051" w:rsidRDefault="00376F71" w:rsidP="00376F71">
      <w:pPr>
        <w:autoSpaceDE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0A5051">
        <w:rPr>
          <w:bCs/>
          <w:sz w:val="28"/>
          <w:szCs w:val="28"/>
        </w:rPr>
        <w:t>1.2.</w:t>
      </w:r>
      <w:r w:rsidR="001330AE" w:rsidRPr="000A5051">
        <w:rPr>
          <w:bCs/>
          <w:sz w:val="28"/>
          <w:szCs w:val="28"/>
        </w:rPr>
        <w:t xml:space="preserve"> Часть </w:t>
      </w:r>
      <w:r w:rsidRPr="000A5051">
        <w:rPr>
          <w:bCs/>
          <w:sz w:val="28"/>
          <w:szCs w:val="28"/>
        </w:rPr>
        <w:t>1 изложить в редакции следующего содержания:</w:t>
      </w:r>
    </w:p>
    <w:p w:rsidR="00376F71" w:rsidRDefault="00376F71" w:rsidP="00376F71">
      <w:pPr>
        <w:tabs>
          <w:tab w:val="left" w:pos="1134"/>
        </w:tabs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7525E">
        <w:rPr>
          <w:sz w:val="28"/>
          <w:szCs w:val="28"/>
        </w:rPr>
        <w:t>«1.</w:t>
      </w:r>
      <w:r w:rsidR="001330AE" w:rsidRPr="00C7525E">
        <w:rPr>
          <w:sz w:val="28"/>
          <w:szCs w:val="28"/>
        </w:rPr>
        <w:t xml:space="preserve"> </w:t>
      </w:r>
      <w:r w:rsidRPr="00C7525E">
        <w:rPr>
          <w:sz w:val="28"/>
          <w:szCs w:val="28"/>
        </w:rPr>
        <w:t xml:space="preserve">Учредить отраслевой (функциональный) орган Администрации города Димитровграда Ульяновской области </w:t>
      </w:r>
      <w:r w:rsidR="0096691F">
        <w:rPr>
          <w:sz w:val="28"/>
          <w:szCs w:val="28"/>
        </w:rPr>
        <w:t>–</w:t>
      </w:r>
      <w:r w:rsidRPr="00C7525E">
        <w:rPr>
          <w:sz w:val="28"/>
          <w:szCs w:val="28"/>
        </w:rPr>
        <w:t xml:space="preserve"> </w:t>
      </w:r>
      <w:r w:rsidRPr="00C7525E">
        <w:rPr>
          <w:bCs/>
          <w:sz w:val="28"/>
          <w:szCs w:val="28"/>
        </w:rPr>
        <w:t>Управление</w:t>
      </w:r>
      <w:r w:rsidR="0096691F">
        <w:rPr>
          <w:bCs/>
          <w:sz w:val="28"/>
          <w:szCs w:val="28"/>
        </w:rPr>
        <w:t xml:space="preserve"> </w:t>
      </w:r>
      <w:r w:rsidRPr="00C7525E">
        <w:rPr>
          <w:bCs/>
          <w:sz w:val="28"/>
          <w:szCs w:val="28"/>
        </w:rPr>
        <w:t>финансов</w:t>
      </w:r>
      <w:r w:rsidR="00C7525E" w:rsidRPr="00C7525E">
        <w:rPr>
          <w:bCs/>
          <w:sz w:val="28"/>
          <w:szCs w:val="28"/>
        </w:rPr>
        <w:t xml:space="preserve"> и </w:t>
      </w:r>
      <w:r w:rsidRPr="00C7525E">
        <w:rPr>
          <w:bCs/>
          <w:sz w:val="28"/>
          <w:szCs w:val="28"/>
        </w:rPr>
        <w:t>муниципальных закупок города Димитровграда Ульяновской области в форме муниципального казенного учреждения</w:t>
      </w:r>
      <w:proofErr w:type="gramStart"/>
      <w:r w:rsidRPr="00C7525E">
        <w:rPr>
          <w:bCs/>
          <w:sz w:val="28"/>
          <w:szCs w:val="28"/>
        </w:rPr>
        <w:t>.»</w:t>
      </w:r>
      <w:r w:rsidR="001330AE" w:rsidRPr="00C7525E">
        <w:rPr>
          <w:bCs/>
          <w:sz w:val="28"/>
          <w:szCs w:val="28"/>
        </w:rPr>
        <w:t>;</w:t>
      </w:r>
      <w:proofErr w:type="gramEnd"/>
    </w:p>
    <w:p w:rsidR="00E01D86" w:rsidRPr="0029190C" w:rsidRDefault="00E01D86" w:rsidP="00E01D86">
      <w:pPr>
        <w:tabs>
          <w:tab w:val="left" w:pos="709"/>
        </w:tabs>
        <w:autoSpaceDE w:val="0"/>
        <w:spacing w:line="360" w:lineRule="auto"/>
        <w:ind w:firstLine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9190C">
        <w:rPr>
          <w:bCs/>
          <w:sz w:val="28"/>
          <w:szCs w:val="28"/>
        </w:rPr>
        <w:t xml:space="preserve">1.3. </w:t>
      </w:r>
      <w:r w:rsidR="0029190C" w:rsidRPr="0029190C">
        <w:rPr>
          <w:bCs/>
          <w:sz w:val="28"/>
          <w:szCs w:val="28"/>
        </w:rPr>
        <w:t>Пункт</w:t>
      </w:r>
      <w:r w:rsidRPr="0029190C">
        <w:rPr>
          <w:bCs/>
          <w:sz w:val="28"/>
          <w:szCs w:val="28"/>
        </w:rPr>
        <w:t xml:space="preserve"> 1.1 </w:t>
      </w:r>
      <w:r w:rsidR="003A68F4">
        <w:rPr>
          <w:bCs/>
          <w:sz w:val="28"/>
          <w:szCs w:val="28"/>
        </w:rPr>
        <w:t xml:space="preserve">части 1 </w:t>
      </w:r>
      <w:r w:rsidR="0029190C" w:rsidRPr="0029190C">
        <w:rPr>
          <w:bCs/>
          <w:sz w:val="28"/>
          <w:szCs w:val="28"/>
        </w:rPr>
        <w:t xml:space="preserve">изложить в </w:t>
      </w:r>
      <w:r w:rsidR="003A68F4">
        <w:rPr>
          <w:bCs/>
          <w:sz w:val="28"/>
          <w:szCs w:val="28"/>
        </w:rPr>
        <w:t>редакции следующего содержания</w:t>
      </w:r>
      <w:r w:rsidRPr="0029190C">
        <w:rPr>
          <w:bCs/>
          <w:sz w:val="28"/>
          <w:szCs w:val="28"/>
        </w:rPr>
        <w:t>:</w:t>
      </w:r>
    </w:p>
    <w:p w:rsidR="00E01D86" w:rsidRDefault="00E01D86" w:rsidP="00E01D86">
      <w:pPr>
        <w:tabs>
          <w:tab w:val="left" w:pos="709"/>
        </w:tabs>
        <w:autoSpaceDE w:val="0"/>
        <w:spacing w:line="360" w:lineRule="auto"/>
        <w:ind w:firstLine="1"/>
        <w:jc w:val="both"/>
        <w:rPr>
          <w:sz w:val="28"/>
          <w:szCs w:val="28"/>
        </w:rPr>
      </w:pPr>
      <w:r w:rsidRPr="00EB748D">
        <w:rPr>
          <w:bCs/>
          <w:sz w:val="28"/>
          <w:szCs w:val="28"/>
        </w:rPr>
        <w:tab/>
      </w:r>
      <w:r w:rsidRPr="00577C26">
        <w:rPr>
          <w:bCs/>
          <w:sz w:val="28"/>
          <w:szCs w:val="28"/>
        </w:rPr>
        <w:t xml:space="preserve">«1.1.Утвердить </w:t>
      </w:r>
      <w:r w:rsidRPr="00577C26">
        <w:rPr>
          <w:sz w:val="28"/>
          <w:szCs w:val="28"/>
        </w:rPr>
        <w:t>Порядок взаимодействия Управления финансов</w:t>
      </w:r>
      <w:r w:rsidR="00577C26" w:rsidRPr="00577C26">
        <w:rPr>
          <w:sz w:val="28"/>
          <w:szCs w:val="28"/>
        </w:rPr>
        <w:t xml:space="preserve"> </w:t>
      </w:r>
      <w:r w:rsidR="00551D14" w:rsidRPr="00577C26">
        <w:rPr>
          <w:sz w:val="28"/>
          <w:szCs w:val="28"/>
        </w:rPr>
        <w:t xml:space="preserve">и </w:t>
      </w:r>
      <w:r w:rsidRPr="00577C26">
        <w:rPr>
          <w:sz w:val="28"/>
          <w:szCs w:val="28"/>
        </w:rPr>
        <w:t>муниципальных закупок города Димитровграда Ульяновской области и муниципальных заказчиков, заказчиков города Димитровграда Ульяновской области согласно приложению к настоящему решению</w:t>
      </w:r>
      <w:proofErr w:type="gramStart"/>
      <w:r w:rsidRPr="00577C26">
        <w:rPr>
          <w:sz w:val="28"/>
          <w:szCs w:val="28"/>
        </w:rPr>
        <w:t>.</w:t>
      </w:r>
      <w:r w:rsidRPr="00577C26">
        <w:rPr>
          <w:bCs/>
          <w:sz w:val="28"/>
          <w:szCs w:val="28"/>
        </w:rPr>
        <w:t>».</w:t>
      </w:r>
      <w:proofErr w:type="gramEnd"/>
    </w:p>
    <w:p w:rsidR="00E01D86" w:rsidRDefault="00E01D86" w:rsidP="00E01D86">
      <w:pPr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6E89">
        <w:rPr>
          <w:sz w:val="28"/>
          <w:szCs w:val="28"/>
        </w:rPr>
        <w:t xml:space="preserve">Приложение к решению изложить </w:t>
      </w:r>
      <w:r>
        <w:rPr>
          <w:sz w:val="28"/>
          <w:szCs w:val="28"/>
        </w:rPr>
        <w:t xml:space="preserve"> </w:t>
      </w:r>
      <w:r w:rsidR="00C26E89">
        <w:rPr>
          <w:sz w:val="28"/>
          <w:szCs w:val="28"/>
        </w:rPr>
        <w:t xml:space="preserve">в </w:t>
      </w:r>
      <w:r w:rsidR="003A68F4">
        <w:rPr>
          <w:sz w:val="28"/>
          <w:szCs w:val="28"/>
        </w:rPr>
        <w:t>р</w:t>
      </w:r>
      <w:r w:rsidR="00C26E89">
        <w:rPr>
          <w:sz w:val="28"/>
          <w:szCs w:val="28"/>
        </w:rPr>
        <w:t>едакции</w:t>
      </w:r>
      <w:r w:rsidR="003A68F4">
        <w:rPr>
          <w:sz w:val="28"/>
          <w:szCs w:val="28"/>
        </w:rPr>
        <w:t>,</w:t>
      </w:r>
      <w:r w:rsidR="00C26E8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решению.</w:t>
      </w:r>
    </w:p>
    <w:p w:rsidR="00376F71" w:rsidRPr="000A5051" w:rsidRDefault="00E01D86" w:rsidP="00376F71">
      <w:pPr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6F71" w:rsidRPr="000A5051">
        <w:rPr>
          <w:sz w:val="28"/>
          <w:szCs w:val="28"/>
        </w:rPr>
        <w:t xml:space="preserve">. Установить, что настоящее решение подлежит размещению в информационно-телекоммуникационной сети </w:t>
      </w:r>
      <w:r w:rsidR="001330AE" w:rsidRPr="000A5051">
        <w:rPr>
          <w:sz w:val="28"/>
          <w:szCs w:val="28"/>
        </w:rPr>
        <w:t>«</w:t>
      </w:r>
      <w:r w:rsidR="00376F71" w:rsidRPr="000A5051">
        <w:rPr>
          <w:sz w:val="28"/>
          <w:szCs w:val="28"/>
        </w:rPr>
        <w:t>Интернет</w:t>
      </w:r>
      <w:r w:rsidR="001330AE" w:rsidRPr="000A5051">
        <w:rPr>
          <w:sz w:val="28"/>
          <w:szCs w:val="28"/>
        </w:rPr>
        <w:t>»</w:t>
      </w:r>
      <w:r w:rsidR="00376F71" w:rsidRPr="000A5051">
        <w:rPr>
          <w:sz w:val="28"/>
          <w:szCs w:val="28"/>
        </w:rPr>
        <w:t xml:space="preserve"> на официальном сайте Городской Думы города Димитровграда Ульяновской области (</w:t>
      </w:r>
      <w:r w:rsidR="00376F71" w:rsidRPr="000A5051">
        <w:rPr>
          <w:sz w:val="28"/>
          <w:szCs w:val="28"/>
          <w:lang w:val="en-US"/>
        </w:rPr>
        <w:t>www</w:t>
      </w:r>
      <w:r w:rsidR="00376F71" w:rsidRPr="000A5051">
        <w:rPr>
          <w:sz w:val="28"/>
          <w:szCs w:val="28"/>
        </w:rPr>
        <w:t>.</w:t>
      </w:r>
      <w:proofErr w:type="spellStart"/>
      <w:r w:rsidR="00376F71" w:rsidRPr="000A5051">
        <w:rPr>
          <w:sz w:val="28"/>
          <w:szCs w:val="28"/>
          <w:lang w:val="en-US"/>
        </w:rPr>
        <w:t>dumadgrad</w:t>
      </w:r>
      <w:proofErr w:type="spellEnd"/>
      <w:r w:rsidR="00376F71" w:rsidRPr="000A5051">
        <w:rPr>
          <w:sz w:val="28"/>
          <w:szCs w:val="28"/>
        </w:rPr>
        <w:t>.</w:t>
      </w:r>
      <w:proofErr w:type="spellStart"/>
      <w:r w:rsidR="00376F71" w:rsidRPr="000A5051">
        <w:rPr>
          <w:sz w:val="28"/>
          <w:szCs w:val="28"/>
          <w:lang w:val="en-US"/>
        </w:rPr>
        <w:t>ru</w:t>
      </w:r>
      <w:proofErr w:type="spellEnd"/>
      <w:r w:rsidR="00376F71" w:rsidRPr="000A5051">
        <w:rPr>
          <w:sz w:val="28"/>
          <w:szCs w:val="28"/>
        </w:rPr>
        <w:t>).</w:t>
      </w:r>
    </w:p>
    <w:p w:rsidR="00376F71" w:rsidRPr="000A5051" w:rsidRDefault="00E01D86" w:rsidP="00376F71">
      <w:pPr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F71" w:rsidRPr="000A5051">
        <w:rPr>
          <w:sz w:val="28"/>
          <w:szCs w:val="28"/>
        </w:rPr>
        <w:t>. Установить, что настоящее решение вступает в силу с 01 января</w:t>
      </w:r>
      <w:r w:rsidR="00DA6088" w:rsidRPr="000A5051">
        <w:rPr>
          <w:sz w:val="28"/>
          <w:szCs w:val="28"/>
        </w:rPr>
        <w:t xml:space="preserve"> </w:t>
      </w:r>
      <w:r w:rsidR="00376F71" w:rsidRPr="000A5051">
        <w:rPr>
          <w:sz w:val="28"/>
          <w:szCs w:val="28"/>
        </w:rPr>
        <w:t xml:space="preserve"> 201</w:t>
      </w:r>
      <w:r w:rsidR="000A5051" w:rsidRPr="000A5051">
        <w:rPr>
          <w:sz w:val="28"/>
          <w:szCs w:val="28"/>
        </w:rPr>
        <w:t>8</w:t>
      </w:r>
      <w:r w:rsidR="00376F71" w:rsidRPr="000A5051">
        <w:rPr>
          <w:sz w:val="28"/>
          <w:szCs w:val="28"/>
        </w:rPr>
        <w:t xml:space="preserve"> года.</w:t>
      </w:r>
    </w:p>
    <w:p w:rsidR="00376F71" w:rsidRPr="000A5051" w:rsidRDefault="007B2D6D" w:rsidP="00376F71">
      <w:pPr>
        <w:spacing w:line="360" w:lineRule="auto"/>
        <w:ind w:right="-82"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67968" behindDoc="1" locked="0" layoutInCell="0" allowOverlap="1" wp14:anchorId="46E60CDC" wp14:editId="02881BDB">
            <wp:simplePos x="0" y="0"/>
            <wp:positionH relativeFrom="margin">
              <wp:posOffset>3131820</wp:posOffset>
            </wp:positionH>
            <wp:positionV relativeFrom="paragraph">
              <wp:posOffset>343840</wp:posOffset>
            </wp:positionV>
            <wp:extent cx="1717040" cy="140525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D86">
        <w:rPr>
          <w:sz w:val="28"/>
          <w:szCs w:val="28"/>
        </w:rPr>
        <w:t>5</w:t>
      </w:r>
      <w:r w:rsidR="00376F71" w:rsidRPr="000A5051">
        <w:rPr>
          <w:sz w:val="28"/>
          <w:szCs w:val="28"/>
        </w:rPr>
        <w:t>.  Контроль исполнения настоящего решения возложить на комитет по финансово – экономической политике и городскому хозяйству (Галиуллин).</w:t>
      </w:r>
    </w:p>
    <w:p w:rsidR="00B25C07" w:rsidRPr="00647825" w:rsidRDefault="00B25C07" w:rsidP="00376F71">
      <w:pPr>
        <w:jc w:val="both"/>
        <w:rPr>
          <w:sz w:val="28"/>
          <w:szCs w:val="28"/>
          <w:highlight w:val="yellow"/>
        </w:rPr>
      </w:pPr>
    </w:p>
    <w:p w:rsidR="00376F71" w:rsidRPr="00DA7C18" w:rsidRDefault="00376F71" w:rsidP="00376F71">
      <w:pPr>
        <w:jc w:val="both"/>
        <w:rPr>
          <w:sz w:val="28"/>
          <w:szCs w:val="28"/>
        </w:rPr>
      </w:pPr>
      <w:r w:rsidRPr="00DA7C18">
        <w:rPr>
          <w:sz w:val="28"/>
          <w:szCs w:val="28"/>
        </w:rPr>
        <w:t xml:space="preserve">Глава города Димитровграда </w:t>
      </w:r>
    </w:p>
    <w:p w:rsidR="00376F71" w:rsidRPr="00DA7C18" w:rsidRDefault="00376F71" w:rsidP="00376F71">
      <w:pPr>
        <w:jc w:val="both"/>
        <w:rPr>
          <w:sz w:val="28"/>
          <w:szCs w:val="28"/>
        </w:rPr>
      </w:pPr>
      <w:r w:rsidRPr="00DA7C18">
        <w:rPr>
          <w:sz w:val="28"/>
          <w:szCs w:val="28"/>
        </w:rPr>
        <w:t xml:space="preserve">Ульяновской области                                                                      </w:t>
      </w:r>
      <w:r w:rsidR="00DA7C18" w:rsidRPr="00DA7C18">
        <w:rPr>
          <w:sz w:val="28"/>
          <w:szCs w:val="28"/>
        </w:rPr>
        <w:t>А</w:t>
      </w:r>
      <w:r w:rsidRPr="00DA7C18">
        <w:rPr>
          <w:sz w:val="28"/>
          <w:szCs w:val="28"/>
        </w:rPr>
        <w:t>.</w:t>
      </w:r>
      <w:r w:rsidR="00DA7C18" w:rsidRPr="00DA7C18">
        <w:rPr>
          <w:sz w:val="28"/>
          <w:szCs w:val="28"/>
        </w:rPr>
        <w:t>М</w:t>
      </w:r>
      <w:r w:rsidRPr="00DA7C18">
        <w:rPr>
          <w:sz w:val="28"/>
          <w:szCs w:val="28"/>
        </w:rPr>
        <w:t>.</w:t>
      </w:r>
      <w:r w:rsidR="00DA7C18" w:rsidRPr="00DA7C18">
        <w:rPr>
          <w:sz w:val="28"/>
          <w:szCs w:val="28"/>
        </w:rPr>
        <w:t>Кошаев</w:t>
      </w:r>
    </w:p>
    <w:p w:rsidR="001330AE" w:rsidRPr="00647825" w:rsidRDefault="001330AE" w:rsidP="001330AE">
      <w:pPr>
        <w:jc w:val="both"/>
        <w:rPr>
          <w:sz w:val="22"/>
          <w:szCs w:val="22"/>
          <w:highlight w:val="yellow"/>
        </w:rPr>
      </w:pPr>
    </w:p>
    <w:p w:rsidR="00B25C07" w:rsidRPr="00647825" w:rsidRDefault="00B25C07" w:rsidP="001330AE">
      <w:pPr>
        <w:pStyle w:val="ConsPlusNormal"/>
        <w:ind w:firstLine="5670"/>
        <w:rPr>
          <w:rFonts w:ascii="Times New Roman" w:hAnsi="Times New Roman"/>
          <w:sz w:val="28"/>
          <w:szCs w:val="28"/>
          <w:highlight w:val="yellow"/>
        </w:rPr>
      </w:pPr>
    </w:p>
    <w:p w:rsidR="00376F71" w:rsidRDefault="00376F71" w:rsidP="00376F71">
      <w:pPr>
        <w:rPr>
          <w:sz w:val="28"/>
          <w:szCs w:val="28"/>
        </w:rPr>
      </w:pPr>
    </w:p>
    <w:p w:rsidR="00E30E0C" w:rsidRDefault="00376F71" w:rsidP="00D95B11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30E0C" w:rsidRDefault="00E30E0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>к решению Городской Думы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>города Димитровграда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 xml:space="preserve">Ульяновской области </w:t>
      </w:r>
    </w:p>
    <w:p w:rsidR="00E30E0C" w:rsidRPr="001330AE" w:rsidRDefault="00E30E0C" w:rsidP="00E30E0C">
      <w:pPr>
        <w:ind w:firstLine="567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1330AE">
        <w:rPr>
          <w:sz w:val="28"/>
          <w:szCs w:val="28"/>
          <w:lang w:eastAsia="ru-RU"/>
        </w:rPr>
        <w:t>торого созыва</w:t>
      </w:r>
    </w:p>
    <w:p w:rsidR="00E30E0C" w:rsidRPr="001330AE" w:rsidRDefault="00E30E0C" w:rsidP="00E30E0C">
      <w:pPr>
        <w:pStyle w:val="ConsPlusNormal"/>
        <w:ind w:firstLine="5670"/>
        <w:rPr>
          <w:rFonts w:ascii="Times New Roman" w:hAnsi="Times New Roman"/>
          <w:sz w:val="28"/>
          <w:szCs w:val="28"/>
        </w:rPr>
      </w:pPr>
      <w:r w:rsidRPr="001330A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A68F4">
        <w:rPr>
          <w:rFonts w:ascii="Times New Roman" w:hAnsi="Times New Roman"/>
          <w:sz w:val="28"/>
          <w:szCs w:val="28"/>
        </w:rPr>
        <w:t>20.12.2017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A68F4">
        <w:rPr>
          <w:rFonts w:ascii="Times New Roman" w:hAnsi="Times New Roman"/>
          <w:sz w:val="28"/>
          <w:szCs w:val="28"/>
        </w:rPr>
        <w:t>74/</w:t>
      </w:r>
      <w:r w:rsidR="00065904">
        <w:rPr>
          <w:rFonts w:ascii="Times New Roman" w:hAnsi="Times New Roman"/>
          <w:sz w:val="28"/>
          <w:szCs w:val="28"/>
        </w:rPr>
        <w:t>883</w:t>
      </w:r>
    </w:p>
    <w:p w:rsidR="00E30E0C" w:rsidRPr="001330AE" w:rsidRDefault="00E30E0C" w:rsidP="00E30E0C">
      <w:pPr>
        <w:rPr>
          <w:sz w:val="28"/>
          <w:szCs w:val="28"/>
        </w:rPr>
      </w:pPr>
    </w:p>
    <w:p w:rsidR="00E30E0C" w:rsidRDefault="00E30E0C" w:rsidP="00E30E0C">
      <w:pPr>
        <w:jc w:val="both"/>
      </w:pPr>
    </w:p>
    <w:p w:rsidR="00E30E0C" w:rsidRDefault="00E30E0C" w:rsidP="00E30E0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ПОРЯДОК</w:t>
      </w:r>
    </w:p>
    <w:p w:rsidR="00E30E0C" w:rsidRDefault="00E30E0C" w:rsidP="00E30E0C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вза</w:t>
      </w:r>
      <w:r w:rsidR="00516EAD">
        <w:rPr>
          <w:b/>
          <w:sz w:val="28"/>
          <w:szCs w:val="28"/>
          <w:lang w:eastAsia="ru-RU"/>
        </w:rPr>
        <w:t>имодействия Управления финансов и</w:t>
      </w:r>
      <w:r>
        <w:rPr>
          <w:b/>
          <w:sz w:val="28"/>
          <w:szCs w:val="28"/>
          <w:lang w:eastAsia="ru-RU"/>
        </w:rPr>
        <w:t xml:space="preserve"> муниципальных закупок города Димитровграда Ульяновской области и муниципальных заказчиков, заказчиков города Димитровграда Ульяновской области</w:t>
      </w:r>
    </w:p>
    <w:p w:rsidR="00E30E0C" w:rsidRDefault="00E30E0C" w:rsidP="00E30E0C">
      <w:pPr>
        <w:jc w:val="both"/>
      </w:pPr>
    </w:p>
    <w:p w:rsidR="00E30E0C" w:rsidRDefault="00E30E0C" w:rsidP="00E30E0C">
      <w:pPr>
        <w:jc w:val="both"/>
      </w:pPr>
    </w:p>
    <w:p w:rsidR="00E30E0C" w:rsidRDefault="00E30E0C" w:rsidP="00E30E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Общие положения</w:t>
      </w:r>
    </w:p>
    <w:p w:rsidR="00E30E0C" w:rsidRDefault="00E30E0C" w:rsidP="00E30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вза</w:t>
      </w:r>
      <w:r w:rsidR="00DD6773">
        <w:rPr>
          <w:sz w:val="28"/>
          <w:szCs w:val="28"/>
        </w:rPr>
        <w:t>имодействия Управления финансов и</w:t>
      </w:r>
      <w:r>
        <w:rPr>
          <w:sz w:val="28"/>
          <w:szCs w:val="28"/>
        </w:rPr>
        <w:t xml:space="preserve"> муниципальных закупок города Димитровграда Ульяновской области и муниципальных заказчиков, заказчиков города Димитровграда Ульяновской области  (далее по тексту – настоящий Порядок) разработан во исполнение требований частей 1, 10 статьи 26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по тексту - Закон №44-ФЗ) и определяет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необходимые процедуры взаимодействия между Управлением финансов</w:t>
      </w:r>
      <w:r w:rsidR="00DD677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муниципальных закупок города Димитровграда Ульяновской области (далее по тексту – Управление) и муниципальными заказчиками, заказчиками города Димитровграда Ульяновской области при определении поставщиков (подрядчиков, исполнителей) в сфере закупок товаров, работ, услуг для обеспечения муниципальных нужд города Димитровграда Ульяновской области, финансируемых за счет средств бюджета города Димитровграда Ульяновской области (далее по тексту – бюджет города) и внебюджетных</w:t>
      </w:r>
      <w:proofErr w:type="gramEnd"/>
      <w:r>
        <w:rPr>
          <w:sz w:val="28"/>
          <w:szCs w:val="28"/>
        </w:rPr>
        <w:t xml:space="preserve"> источников.</w:t>
      </w:r>
    </w:p>
    <w:p w:rsidR="00E30E0C" w:rsidRDefault="00E30E0C" w:rsidP="00E30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понятия и термины:</w:t>
      </w:r>
    </w:p>
    <w:p w:rsidR="00E30E0C" w:rsidRDefault="00E30E0C" w:rsidP="00E30E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- определение поставщика (подрядчика, исполнителя) – совокупность действий, которые осуществляются муниципальными заказчиками, заказчиками города Димитровграда Ульяновской области, Управлением в порядке, установленном Законом №44-ФЗ, за исключением случаев, предусмотренных пунктом 1.1. части 1 статьи 2 настоящего Порядка, начиная с размещения извещения об осуществлении закупки товара, работы, услуги для обеспечения муниципальных нужд либо в установленных Законом №44-ФЗ случаях с направления приглашения принять участие в определении</w:t>
      </w:r>
      <w:proofErr w:type="gramEnd"/>
      <w:r>
        <w:rPr>
          <w:sz w:val="28"/>
          <w:szCs w:val="28"/>
        </w:rPr>
        <w:t xml:space="preserve"> поставщика (подрядчика, исполнителя) и завершая заключением муниципального контракта;</w:t>
      </w:r>
    </w:p>
    <w:p w:rsidR="00E30E0C" w:rsidRDefault="00E30E0C" w:rsidP="00E30E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муниципальный заказчик </w:t>
      </w:r>
      <w:r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  <w:lang w:eastAsia="ru-RU"/>
        </w:rPr>
        <w:t xml:space="preserve"> - муниципальный орган или муниципальное казенное учреждение, действующие от имени города Димитровграда Ульяновской области, уполномоченные принимать бюджетные обязательства в соответствии с </w:t>
      </w:r>
      <w:r>
        <w:rPr>
          <w:sz w:val="28"/>
          <w:szCs w:val="28"/>
          <w:lang w:eastAsia="ru-RU"/>
        </w:rPr>
        <w:lastRenderedPageBreak/>
        <w:t>бюджетным законодательством Российской Федерации от имени города Димитровграда Ульяновской области и осуществляющие закупки;</w:t>
      </w:r>
    </w:p>
    <w:p w:rsidR="00E30E0C" w:rsidRDefault="00E30E0C" w:rsidP="00E30E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заказчик </w:t>
      </w:r>
      <w:r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  <w:lang w:eastAsia="ru-RU"/>
        </w:rPr>
        <w:t xml:space="preserve"> - </w:t>
      </w:r>
      <w:r w:rsidRPr="00D95B11">
        <w:rPr>
          <w:sz w:val="28"/>
          <w:szCs w:val="28"/>
          <w:lang w:eastAsia="ru-RU"/>
        </w:rPr>
        <w:t xml:space="preserve">муниципальный заказчик либо в соответствии с </w:t>
      </w:r>
      <w:hyperlink r:id="rId11" w:history="1">
        <w:r w:rsidRPr="00D95B11">
          <w:rPr>
            <w:rStyle w:val="ab"/>
            <w:color w:val="auto"/>
            <w:sz w:val="28"/>
            <w:szCs w:val="28"/>
            <w:u w:val="none"/>
            <w:lang w:eastAsia="ru-RU"/>
          </w:rPr>
          <w:t>частями 1  и 2.1 статьи 15</w:t>
        </w:r>
      </w:hyperlink>
      <w:r>
        <w:rPr>
          <w:sz w:val="28"/>
          <w:szCs w:val="28"/>
          <w:lang w:eastAsia="ru-RU"/>
        </w:rPr>
        <w:t xml:space="preserve"> Закона №44-ФЗ бюджетное учреждение, муниципальное унитарное предприятие, осуществляющие закупки;</w:t>
      </w:r>
    </w:p>
    <w:p w:rsidR="00E30E0C" w:rsidRDefault="00E30E0C" w:rsidP="00E30E0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r>
        <w:rPr>
          <w:sz w:val="28"/>
          <w:szCs w:val="28"/>
        </w:rPr>
        <w:t xml:space="preserve"> Управление - уполномоченный орган </w:t>
      </w:r>
      <w:r>
        <w:rPr>
          <w:sz w:val="28"/>
          <w:szCs w:val="28"/>
          <w:lang w:eastAsia="ru-RU"/>
        </w:rPr>
        <w:t xml:space="preserve">на определение поставщиков (подрядчиков, исполнителей) для муниципальных заказчиков, заказчиков </w:t>
      </w:r>
      <w:r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  <w:lang w:eastAsia="ru-RU"/>
        </w:rPr>
        <w:t xml:space="preserve"> (далее по тексту – заказчики)</w:t>
      </w:r>
      <w:r>
        <w:rPr>
          <w:sz w:val="28"/>
          <w:szCs w:val="28"/>
        </w:rPr>
        <w:t>;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Планирование, определение поставщиков (подрядчиков, исполнителей), исполнение, мониторинг, аудит и контроль закупок для обеспечения муниципальных нужд города Димитровграда Ульяновской области осуществляется в единой информационной системе в сфере закупок.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и заказчики взаимодействуют на основе соблюдения законности, ответственности руководителей Управления и заказчиков за принятие совместных решений в пределах предоставляемых им законодательством Российской Федерации полномочий; самостоятельности Управления и заказчиков в пределах предоставляемых им законодательством Российской Федерации полномочий при принятии совместных решений и проведении мероприятий.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</w:p>
    <w:p w:rsidR="00E30E0C" w:rsidRDefault="00E30E0C" w:rsidP="00E30E0C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 xml:space="preserve">Порядок взаимодействия Управления и заказчиков. Обеспечение деятельности Управления 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Управление осуществляет следующие функции:</w:t>
      </w:r>
    </w:p>
    <w:p w:rsidR="00E30E0C" w:rsidRDefault="00E30E0C" w:rsidP="00E30E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1.1.Осуществляет определение поставщиков (подрядчиков, исполнителей) для заказчиков способами, предусмотренными Законом №44-ФЗ, за исключением:</w:t>
      </w:r>
    </w:p>
    <w:p w:rsidR="00E30E0C" w:rsidRDefault="00E30E0C" w:rsidP="00E3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закупок у единственного поставщика (подрядчика, исполнителя);</w:t>
      </w:r>
    </w:p>
    <w:p w:rsidR="00E30E0C" w:rsidRDefault="00E30E0C" w:rsidP="00E3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закупок, осуществляемых закрытыми способами определения поставщиков (подрядчиков, исполнителей);</w:t>
      </w:r>
    </w:p>
    <w:p w:rsidR="00E30E0C" w:rsidRDefault="00E30E0C" w:rsidP="00E3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закупок, полномочия по которым переданы на основании соглашений, заключенных в соответствии с частями 4 и 8 статьи 26 Закона №44-ФЗ;</w:t>
      </w:r>
    </w:p>
    <w:p w:rsidR="00E30E0C" w:rsidRDefault="00E30E0C" w:rsidP="00E30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 является централизация закупок.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Вносит предложение заказчикам о выборе оператора электронной площадки для организации и проведения закупок путём аукциона в электронной форме (электронного аукциона).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 основании технико-экономического задания (далее по тексту – ТЭЗ) заказчика формирует извещение об осуществлении закупки, разрабатывает и утверждает документацию о закупке в части сведений, не указанных в пункте 2.2. части 2 статьи 2 настоящего Порядка.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Готовит проект постановления Администрации  города о создании комиссии по осуществлению закупок (аукционной, конкурсной, котировочной, по рассмотрению заявок на участие в запросе предложений и окончательных предложений, единой), об определении их состава и порядка </w:t>
      </w:r>
      <w:r>
        <w:rPr>
          <w:sz w:val="28"/>
          <w:szCs w:val="28"/>
        </w:rPr>
        <w:lastRenderedPageBreak/>
        <w:t>работы. В состав котировочной комиссии, по рассмотрению заявок на участие в запросе предложений и окончательных предложений включаются не менее одного, а в состав аукционной, конкурсной, единой комиссий - не менее двух представителей Управления.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заказчиков включаются </w:t>
      </w:r>
      <w:proofErr w:type="gramStart"/>
      <w:r>
        <w:rPr>
          <w:sz w:val="28"/>
          <w:szCs w:val="28"/>
        </w:rPr>
        <w:t>в состав комиссий по осуществлению закупок на основании письменных предложений заказчиков по кандидатурам для включения</w:t>
      </w:r>
      <w:proofErr w:type="gramEnd"/>
      <w:r>
        <w:rPr>
          <w:sz w:val="28"/>
          <w:szCs w:val="28"/>
        </w:rPr>
        <w:t xml:space="preserve"> в состав комиссий по осуществлению закупок. Заказчики могут предложить для включения в состав комиссий по осуществлению </w:t>
      </w:r>
      <w:proofErr w:type="gramStart"/>
      <w:r>
        <w:rPr>
          <w:sz w:val="28"/>
          <w:szCs w:val="28"/>
        </w:rPr>
        <w:t>закупок</w:t>
      </w:r>
      <w:proofErr w:type="gramEnd"/>
      <w:r>
        <w:rPr>
          <w:sz w:val="28"/>
          <w:szCs w:val="28"/>
        </w:rPr>
        <w:t xml:space="preserve"> как своих сотрудников, так и лиц, не являющихся сотрудниками заказчика.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Размещает в единой информационной системе для заказчиков и (или), в случаях предусмотренных Законом №44-ФЗ, на сайтах операторов электронных площадок, извещения об осуществлении закупок, документацию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конкурсной документации, документации об электронном аукционе, протоколы, составленные при определении поставщиков (подрядчиков, исполнителей).</w:t>
      </w:r>
      <w:proofErr w:type="gramEnd"/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На основании решения заказчика разрабатывает изменения в извещения об осуществлении закупки, а в случаях, предусмотренных Законом № 44-ФЗ, изменения в документацию о закупке, утверждает данные изменения.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На основании решения заказчика готовит отмену определения поставщика (подрядчика, исполнителя) по конкурсам, электронным аукционам, запросам котировок.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Представляет по запросам заинтересованных лиц конкурсную документацию.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Формирует разъяснения и предоставляет участникам закупки разъяснения положений конкурсной документации, документации об электронном аукционе.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1.10. Информирует в соответствии с действующим законодательством Российской Федерации участников закупки по итогам заседаний комиссии по осуществлению закупок (аукционной, конкурсной, котировочной, по рассмотрению заявок на участие в запросе предложений и окончательных предложений, единой).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Осуществляет прием заявок на участие в конкурсе, котировочных заявок, заявок на участие в запросе предложений с совершением действий, которые предусмотрены Законом № 44-ФЗ. 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1.12. Осуществляет прием и возврат денежных средств, внесенных в качестве обеспечения заявки на участие в конкурсе.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1.13. Осуществляет организационно-техническое и документационное обеспечение работы комиссий по осуществлению закупок (аукционной, конкурсной, котировочной, по рассмотрению заявок на участие в запросе предложений и окончательных предложений, единой).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1.14.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1.15. Выступает организатором совместных конкурсов или аукционов. Издает приказ об утверждении состава комиссии по совместным аукционам или конкурсам на основании письменных предложений заказчиков по кандидатурам для включения в состав комиссии.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включаются не менее двух представителей Управления. 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Заказчики осуществляют следующие функции:</w:t>
      </w:r>
    </w:p>
    <w:p w:rsidR="00E30E0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Планируют закупки в соответствии с действующим законодательством.</w:t>
      </w:r>
    </w:p>
    <w:p w:rsidR="00E30E0C" w:rsidRPr="007554FC" w:rsidRDefault="00E30E0C" w:rsidP="00E30E0C">
      <w:pPr>
        <w:tabs>
          <w:tab w:val="left" w:pos="1860"/>
        </w:tabs>
        <w:jc w:val="both"/>
        <w:rPr>
          <w:sz w:val="28"/>
          <w:szCs w:val="28"/>
        </w:rPr>
      </w:pPr>
      <w:r w:rsidRPr="007554FC">
        <w:rPr>
          <w:sz w:val="28"/>
          <w:szCs w:val="28"/>
        </w:rPr>
        <w:t xml:space="preserve">         2.2. Направляют Управлению предложения по кандидатурам для включения в состав комиссий по осуществлению закупок (аукционную, конкурсную, котировочную, по рассмотрению заявок на участие в запросе предложений и окончательных предложений, единую, по совместным конкурсам или аукционам) согласно пунктам 1.4., 1.15. части 1 настоящей статьи.</w:t>
      </w:r>
    </w:p>
    <w:p w:rsidR="00E30E0C" w:rsidRPr="007554FC" w:rsidRDefault="00E30E0C" w:rsidP="00E30E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  <w:lang w:eastAsia="ar-SA"/>
        </w:rPr>
        <w:t>2.3.</w:t>
      </w:r>
      <w:r w:rsidRPr="007554FC">
        <w:rPr>
          <w:rFonts w:ascii="Times New Roman" w:hAnsi="Times New Roman"/>
          <w:sz w:val="28"/>
          <w:szCs w:val="28"/>
        </w:rPr>
        <w:t xml:space="preserve"> Формирует ТЭЗ в соответствии с требованиями Закона №44-ФЗ, которое должно содержать: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способ определения поставщика (подрядчика, исполнителя);</w:t>
      </w:r>
    </w:p>
    <w:p w:rsidR="00E30E0C" w:rsidRPr="007554FC" w:rsidRDefault="00E30E0C" w:rsidP="00E30E0C">
      <w:pPr>
        <w:ind w:firstLine="709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оператора электронной площадки для организации и проведения закупок путем электронного аукциона;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об ограничении участия в определении поставщика (подрядчика, исполнителя);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предоставлении преимуществ участникам закупок;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идентификационный код закупки;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код товара, работы, услуги по Общероссийскому классификатору продукции по видам экономической деятельности;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наименование объекта закупки, в том числе информацию о выделении лотов в случае, если заказчиком принято решение о выделении лотов </w:t>
      </w:r>
      <w:r w:rsidRPr="007554FC">
        <w:rPr>
          <w:rFonts w:ascii="Times New Roman" w:hAnsi="Times New Roman"/>
          <w:sz w:val="28"/>
          <w:szCs w:val="28"/>
        </w:rPr>
        <w:br/>
        <w:t>при осуществлении закупки путём проведения конкурса;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описание объекта закупки, в том числе показатели, позволяющие определить соответствие закупаемых товаров, работы, услуги потребностям заказчика, и количество (объем);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место доставки товара, являющегося предметом муниципального контракта, место выполнения работы или оказания услуги, </w:t>
      </w:r>
      <w:proofErr w:type="gramStart"/>
      <w:r w:rsidRPr="007554FC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7554FC">
        <w:rPr>
          <w:rFonts w:ascii="Times New Roman" w:hAnsi="Times New Roman"/>
          <w:sz w:val="28"/>
          <w:szCs w:val="28"/>
        </w:rPr>
        <w:t xml:space="preserve"> предметом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сроки поставки товара или завершения работы либо график оказания услуг согласно сведениям, указанным в плане-графике;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lastRenderedPageBreak/>
        <w:t xml:space="preserve">  начальную (максимальную) цену муниципального контракта (лота);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обоснование начальной (максимальной) цены муниципального контракта (лота);</w:t>
      </w:r>
    </w:p>
    <w:p w:rsidR="00E30E0C" w:rsidRPr="007554FC" w:rsidRDefault="00E30E0C" w:rsidP="00E30E0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554FC">
        <w:rPr>
          <w:sz w:val="28"/>
          <w:szCs w:val="28"/>
          <w:lang w:eastAsia="ru-RU"/>
        </w:rPr>
        <w:t xml:space="preserve">  </w:t>
      </w:r>
      <w:proofErr w:type="gramStart"/>
      <w:r w:rsidRPr="007554FC">
        <w:rPr>
          <w:sz w:val="28"/>
          <w:szCs w:val="28"/>
          <w:lang w:eastAsia="ru-RU"/>
        </w:rPr>
        <w:t xml:space="preserve">цену запасных частей или каждой запасной части к технике, оборудованию, цену единицы работы или услуги в случае, если </w:t>
      </w:r>
      <w:r w:rsidRPr="007554FC">
        <w:rPr>
          <w:sz w:val="28"/>
          <w:szCs w:val="28"/>
        </w:rPr>
        <w:br/>
      </w:r>
      <w:r w:rsidRPr="007554FC">
        <w:rPr>
          <w:sz w:val="28"/>
          <w:szCs w:val="28"/>
          <w:lang w:eastAsia="ru-RU"/>
        </w:rPr>
        <w:t xml:space="preserve">при заключении контракта объём подлежащих выполнению работ </w:t>
      </w:r>
      <w:r w:rsidRPr="007554FC">
        <w:rPr>
          <w:sz w:val="28"/>
          <w:szCs w:val="28"/>
          <w:lang w:eastAsia="ru-RU"/>
        </w:rPr>
        <w:br/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 w:rsidRPr="007554FC">
        <w:rPr>
          <w:sz w:val="28"/>
          <w:szCs w:val="28"/>
        </w:rPr>
        <w:br/>
      </w:r>
      <w:r w:rsidRPr="007554FC">
        <w:rPr>
          <w:sz w:val="28"/>
          <w:szCs w:val="28"/>
          <w:lang w:eastAsia="ru-RU"/>
        </w:rPr>
        <w:t>по проведению оценки</w:t>
      </w:r>
      <w:proofErr w:type="gramEnd"/>
      <w:r w:rsidRPr="007554FC">
        <w:rPr>
          <w:sz w:val="28"/>
          <w:szCs w:val="28"/>
          <w:lang w:eastAsia="ru-RU"/>
        </w:rPr>
        <w:t xml:space="preserve"> невозможно определить;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валюте, используемой для формирования цены муниципального контракта и расчётов с поставщиком (подрядчиком, исполнителем);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источник финансирования (в случае предоставления из областного бюджета Ульяновской области межбюджетных трансфертов, имеющих целевое назначение указать номер и дату соглашения);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возможности заказчика изменить условия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возможности одностороннего отказа от исполнения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возможности заказчика заключить муниципальные контракты с несколькими участниками конкурса при осуществлении закупки путём проведения конкурса;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возможности заказчика увеличить количество поставляемого товара при заключении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контрактной службе, контрактном управляющем, </w:t>
      </w:r>
      <w:proofErr w:type="gramStart"/>
      <w:r w:rsidRPr="007554FC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7554FC">
        <w:rPr>
          <w:rFonts w:ascii="Times New Roman" w:hAnsi="Times New Roman"/>
          <w:sz w:val="28"/>
          <w:szCs w:val="28"/>
        </w:rPr>
        <w:t xml:space="preserve"> за заключение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размер и порядок предоставления обеспечения исполнения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информацию о банковском сопровождении муниципального контракта;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размер обеспечения заявок на участие в закупке;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требования к участникам закупки и исчерпывающий перечень документов, подтверждающих соответствие участника закупки требованиям 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и дополнительным требованиям;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перечень документов, подтверждающих соответствие товара, работы </w:t>
      </w:r>
      <w:r w:rsidRPr="007554FC">
        <w:rPr>
          <w:rFonts w:ascii="Times New Roman" w:hAnsi="Times New Roman"/>
          <w:sz w:val="28"/>
          <w:szCs w:val="28"/>
        </w:rPr>
        <w:br/>
        <w:t>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554FC">
        <w:rPr>
          <w:rFonts w:ascii="Times New Roman" w:hAnsi="Times New Roman"/>
          <w:sz w:val="28"/>
          <w:szCs w:val="28"/>
        </w:rPr>
        <w:t xml:space="preserve">  критерии оценки заявок на участие в закупке, величины значимости этих критериев при осуществлении закупки путём проведения конкурса, запроса предложений;</w:t>
      </w:r>
    </w:p>
    <w:p w:rsidR="00E30E0C" w:rsidRPr="007554FC" w:rsidRDefault="00E30E0C" w:rsidP="00E30E0C">
      <w:pPr>
        <w:pStyle w:val="ConsPlusNormal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7554FC">
        <w:rPr>
          <w:rFonts w:ascii="Times New Roman" w:hAnsi="Times New Roman"/>
          <w:spacing w:val="-4"/>
          <w:sz w:val="28"/>
          <w:szCs w:val="28"/>
        </w:rPr>
        <w:lastRenderedPageBreak/>
        <w:t xml:space="preserve">  проект муниципального контракта (в случае проведения конкурса по нескольким лотам проект муниципального контракта в отношении каждого лота).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2.3. Осуществляют выбор оператора электронной площадки для организации и проведения закупок путём электронного аукциона.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2.4. Утверждают документацию о закупке в части сведений, указанных в пункте 2.2. части 2 статьи 2 настоящего Порядка, утверждают изменения в документацию о закупке.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2.5. Принимают решения и извещают Управление о необходимости внесения изменений в извещение, документацию о закупке, об отмене определения поставщика (подрядчика, исполнителя) с учетом сроков, предусмотренных Законом №44-ФЗ.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2.6. Предоставляют в Управление разъяснения положений конкурсной документации, документации об электронном аукционе для формирования разъяснения и размещения в единой информационной системе.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2.7. Направляют:</w:t>
      </w:r>
    </w:p>
    <w:p w:rsidR="00E30E0C" w:rsidRPr="00814229" w:rsidRDefault="00E30E0C" w:rsidP="00E30E0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554FC">
        <w:rPr>
          <w:sz w:val="28"/>
          <w:szCs w:val="28"/>
        </w:rPr>
        <w:t xml:space="preserve">- запрос о подаче заявок на участие в запросе котировок не менее чем трём его участникам, которые могут осуществить </w:t>
      </w:r>
      <w:r w:rsidRPr="00814229">
        <w:rPr>
          <w:color w:val="000000" w:themeColor="text1"/>
          <w:sz w:val="28"/>
          <w:szCs w:val="28"/>
        </w:rPr>
        <w:t>поставку необходимого товара, выполнение работы или оказание услуги, е</w:t>
      </w:r>
      <w:r w:rsidRPr="00814229">
        <w:rPr>
          <w:color w:val="000000" w:themeColor="text1"/>
          <w:sz w:val="28"/>
          <w:szCs w:val="28"/>
          <w:lang w:eastAsia="ru-RU"/>
        </w:rPr>
        <w:t xml:space="preserve">сли запрос котировок признан не состоявшимся по основанию, предусмотренному </w:t>
      </w:r>
      <w:hyperlink r:id="rId12" w:history="1">
        <w:r w:rsidRPr="00814229">
          <w:rPr>
            <w:rStyle w:val="ab"/>
            <w:color w:val="000000" w:themeColor="text1"/>
            <w:sz w:val="28"/>
            <w:szCs w:val="28"/>
            <w:u w:val="none"/>
            <w:lang w:eastAsia="ru-RU"/>
          </w:rPr>
          <w:t>частью 9 статьи 78</w:t>
        </w:r>
      </w:hyperlink>
      <w:r w:rsidRPr="00814229">
        <w:rPr>
          <w:color w:val="000000" w:themeColor="text1"/>
          <w:sz w:val="28"/>
          <w:szCs w:val="28"/>
          <w:lang w:eastAsia="ru-RU"/>
        </w:rPr>
        <w:t xml:space="preserve"> </w:t>
      </w:r>
      <w:r w:rsidRPr="00814229">
        <w:rPr>
          <w:color w:val="000000" w:themeColor="text1"/>
          <w:sz w:val="28"/>
          <w:szCs w:val="28"/>
        </w:rPr>
        <w:t>Закона №44-ФЗ;</w:t>
      </w:r>
    </w:p>
    <w:p w:rsidR="00E30E0C" w:rsidRPr="00814229" w:rsidRDefault="00E30E0C" w:rsidP="00E30E0C">
      <w:pPr>
        <w:tabs>
          <w:tab w:val="left" w:pos="1860"/>
        </w:tabs>
        <w:ind w:firstLine="720"/>
        <w:jc w:val="both"/>
        <w:rPr>
          <w:color w:val="000000" w:themeColor="text1"/>
          <w:sz w:val="28"/>
          <w:szCs w:val="28"/>
        </w:rPr>
      </w:pPr>
      <w:r w:rsidRPr="00814229">
        <w:rPr>
          <w:color w:val="000000" w:themeColor="text1"/>
          <w:sz w:val="28"/>
          <w:szCs w:val="28"/>
        </w:rPr>
        <w:t>- запрос котировок всем участникам, которые включены в перечень поставщиков, составленный по итогам предварительного отбора.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814229">
        <w:rPr>
          <w:color w:val="000000" w:themeColor="text1"/>
          <w:sz w:val="28"/>
          <w:szCs w:val="28"/>
        </w:rPr>
        <w:t>2.8. При проведении конкурсов в целях обеспечения экспертной оценки конкурсной документации, заявок на участие в конкурсах</w:t>
      </w:r>
      <w:r w:rsidRPr="007554FC">
        <w:rPr>
          <w:sz w:val="28"/>
          <w:szCs w:val="28"/>
        </w:rPr>
        <w:t xml:space="preserve">, осуществляемой в ходе проведения </w:t>
      </w:r>
      <w:proofErr w:type="spellStart"/>
      <w:r w:rsidRPr="007554FC">
        <w:rPr>
          <w:sz w:val="28"/>
          <w:szCs w:val="28"/>
        </w:rPr>
        <w:t>предквалификационного</w:t>
      </w:r>
      <w:proofErr w:type="spellEnd"/>
      <w:r w:rsidRPr="007554FC">
        <w:rPr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привлекают экспертов, экспертные организации.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2.9. Передают протоколы заседаний комиссий по осуществлению закупок и проекты контрактов участнику закупки, с которым заключается муниципальный контракт, в порядке и сроки, установленные законодательством.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2.10. В порядке и сроки, установленные законодательством, осуществляет все действия по заключению (включая направление проекта контракта), изменению, расторжению муниципального контракта по итогам определения поставщика (подрядчика, исполнителя).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2.11. В целях своевременного возврата суммы обеспечения заявки на участие в конкурсе извещают Управление о заключении муниципального контракта в срок не позднее дня, следующего после дня заключения муниципального контракта.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3. Проведение процедуры определения поставщика (подрядчика, исполнителя).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 xml:space="preserve">3.1. ТЭЗ  оформляется на официальном бланке заказчиков, скрепляется печатью и подписью руководителя заказчика и представляется на бумажном и электронном носителях в Управление со всеми прилагаемыми документами. 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lastRenderedPageBreak/>
        <w:t>Содержание ТЭЗ на бумажном носителе не должно противоречить содержанию ТЭЗ на электронном носителе и информации, размещённой в плане-графике.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3.2. В составе ТЭЗ заказчики предоставляют лимиты бюджетных обязательств, соответствующих направлению расходов (предмету закупки), за исключением бюджетных учреждений. Бюджетные учреждения за подтверждением расходов по предмету закупки в соответствии с утверждённым планом финансово-хозяйственной деятельности обращаются в муниципальные органы, которые осуществляют функции и полномочия учредителя в отношении данных бюджетных учреждений.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 xml:space="preserve">Не </w:t>
      </w:r>
      <w:proofErr w:type="gramStart"/>
      <w:r w:rsidRPr="007554FC">
        <w:rPr>
          <w:sz w:val="28"/>
          <w:szCs w:val="28"/>
        </w:rPr>
        <w:t>подтверждённое</w:t>
      </w:r>
      <w:proofErr w:type="gramEnd"/>
      <w:r w:rsidRPr="007554FC">
        <w:rPr>
          <w:sz w:val="28"/>
          <w:szCs w:val="28"/>
        </w:rPr>
        <w:t xml:space="preserve"> лимитами ТЭЗ считается оформленным с нарушением и не принимается Управлением для рассмотрения.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 xml:space="preserve">3.3. </w:t>
      </w:r>
      <w:proofErr w:type="gramStart"/>
      <w:r w:rsidRPr="007554FC">
        <w:rPr>
          <w:sz w:val="28"/>
          <w:szCs w:val="28"/>
        </w:rPr>
        <w:t>ТЭЗ подается в Управление (с учетом сроков его рассмотрения, проведения процедур определения поставщика (подрядчика, исполнителя).</w:t>
      </w:r>
      <w:proofErr w:type="gramEnd"/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Максимальный срок рассмотрения ТЭЗ Управлением составляет 10 (десять) рабочих дней со дня его регистрации.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В течение 3 (трех) рабочих дней с момента рассмотрения ТЭЗ Управление размещает в единой информационной системе извещения об осуществлении закупок, документацию о закупках.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 xml:space="preserve">3.4. При отсутствии полной информации в процессе рассмотрения ТЭЗ заказчика, Управление вправе запросить (устно или письменно) иные документы исходя из специфики или характеристики товара, работ, услуг, заявленных заказчиком к закупке, в срок не позднее 3 (трех) рабочих дней с момента возникновения такой необходимости. 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3.5. Управление по результатам рассмотрения ТЭЗ письменно возвращает его для доработки в случае непредставления или представления неполной информации, предусмотренной пунктом 2.2. части 2 статьи 2 настоящего Порядка.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3.6. Управление письменно отказывает заказчикам в размещении закупки в случае невозможности ими доработки в соответствии с требованиями законодательства либо отказа от доработки представленного ТЭЗ с уведомлением органа местного самоуправления города, уполномоченного на осуществление контроля в сфере закупок, о факте отказа заказчика устранить замечания.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3.7. Управление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заказчиками с нарушением сроков, установленных законодательством.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4. Ответственность.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 xml:space="preserve">4.1. </w:t>
      </w:r>
      <w:proofErr w:type="gramStart"/>
      <w:r w:rsidRPr="007554FC">
        <w:rPr>
          <w:sz w:val="28"/>
          <w:szCs w:val="28"/>
        </w:rPr>
        <w:t>Должностные лица заказчика несут ответственность за содержание, достоверность, полноту и обоснованность, а также соответствие законодательству сведений, утверждённых в составе документации о закупке, в соответствии с пунктом 2.2. части 2 статьи 2 настоящего Порядка, в том числе техническим нормам и правилам ТЭЗ, проекта муниципального контракта и формирование начальной (максимальной) цены муниципального контракта.</w:t>
      </w:r>
      <w:proofErr w:type="gramEnd"/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lastRenderedPageBreak/>
        <w:t>4.2. Должностные лица Управления в пределах своей компетенции несут ответственность за нарушение законодательства в сфере закупок.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4.3. В случае непредставления заказчиком разъяснений положений документации либо предоставления разъяснений положений документации позднее срока, позволяющего соблюсти установленный Законом № 44-ФЗ период, ответственность в соответствии с действующим законодательством несёт должностное лицо заказчика.</w:t>
      </w:r>
    </w:p>
    <w:p w:rsidR="00E30E0C" w:rsidRPr="007554FC" w:rsidRDefault="00E30E0C" w:rsidP="00E30E0C">
      <w:pPr>
        <w:tabs>
          <w:tab w:val="left" w:pos="1860"/>
        </w:tabs>
        <w:ind w:firstLine="720"/>
        <w:jc w:val="both"/>
        <w:rPr>
          <w:sz w:val="28"/>
          <w:szCs w:val="28"/>
        </w:rPr>
      </w:pPr>
      <w:r w:rsidRPr="007554FC">
        <w:rPr>
          <w:sz w:val="28"/>
          <w:szCs w:val="28"/>
        </w:rPr>
        <w:t>5. Управление и заказчики при необходимости могут проводить совместные заседания, семинары для согласования действий, связанных с осуществлением закупки, а также осуществлять взаимодействие в иных согласованных формах.</w:t>
      </w:r>
    </w:p>
    <w:p w:rsidR="00E30E0C" w:rsidRDefault="00E30E0C" w:rsidP="00E30E0C">
      <w:pPr>
        <w:rPr>
          <w:sz w:val="28"/>
          <w:szCs w:val="28"/>
        </w:rPr>
      </w:pPr>
    </w:p>
    <w:p w:rsidR="00E30E0C" w:rsidRDefault="00E30E0C" w:rsidP="00E30E0C">
      <w:pPr>
        <w:tabs>
          <w:tab w:val="left" w:pos="2820"/>
        </w:tabs>
      </w:pPr>
      <w:r>
        <w:rPr>
          <w:sz w:val="28"/>
          <w:szCs w:val="28"/>
        </w:rPr>
        <w:tab/>
      </w:r>
    </w:p>
    <w:p w:rsidR="00E30E0C" w:rsidRDefault="00E30E0C" w:rsidP="00E30E0C">
      <w:pPr>
        <w:autoSpaceDE w:val="0"/>
        <w:jc w:val="center"/>
        <w:rPr>
          <w:sz w:val="28"/>
          <w:szCs w:val="28"/>
        </w:rPr>
      </w:pPr>
    </w:p>
    <w:p w:rsidR="00376F71" w:rsidRDefault="00376F71" w:rsidP="00D95B11">
      <w:pPr>
        <w:tabs>
          <w:tab w:val="left" w:pos="2820"/>
        </w:tabs>
      </w:pPr>
    </w:p>
    <w:p w:rsidR="00365281" w:rsidRDefault="00365281" w:rsidP="00376F71">
      <w:pPr>
        <w:autoSpaceDE w:val="0"/>
        <w:jc w:val="center"/>
        <w:rPr>
          <w:sz w:val="28"/>
          <w:szCs w:val="28"/>
        </w:rPr>
      </w:pPr>
    </w:p>
    <w:sectPr w:rsidR="00365281" w:rsidSect="001330AE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 w:code="9"/>
      <w:pgMar w:top="1134" w:right="919" w:bottom="568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DE" w:rsidRDefault="005E28DE">
      <w:r>
        <w:separator/>
      </w:r>
    </w:p>
  </w:endnote>
  <w:endnote w:type="continuationSeparator" w:id="0">
    <w:p w:rsidR="005E28DE" w:rsidRDefault="005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DE" w:rsidRDefault="005E28DE">
      <w:r>
        <w:separator/>
      </w:r>
    </w:p>
  </w:footnote>
  <w:footnote w:type="continuationSeparator" w:id="0">
    <w:p w:rsidR="005E28DE" w:rsidRDefault="005E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2" w:rsidRDefault="00F44031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47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4782" w:rsidRDefault="00BC47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2" w:rsidRDefault="00F44031" w:rsidP="009910F0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C478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B2D6D">
      <w:rPr>
        <w:rStyle w:val="a3"/>
        <w:noProof/>
      </w:rPr>
      <w:t>2</w:t>
    </w:r>
    <w:r>
      <w:rPr>
        <w:rStyle w:val="a3"/>
      </w:rPr>
      <w:fldChar w:fldCharType="end"/>
    </w:r>
  </w:p>
  <w:p w:rsidR="00BC4782" w:rsidRDefault="00BC478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82" w:rsidRDefault="00BC47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4"/>
        </w:tabs>
        <w:ind w:left="704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D"/>
    <w:rsid w:val="00002E59"/>
    <w:rsid w:val="0000590C"/>
    <w:rsid w:val="00026933"/>
    <w:rsid w:val="00030F91"/>
    <w:rsid w:val="00046A91"/>
    <w:rsid w:val="0005771F"/>
    <w:rsid w:val="00064472"/>
    <w:rsid w:val="00065904"/>
    <w:rsid w:val="000705F4"/>
    <w:rsid w:val="000762CD"/>
    <w:rsid w:val="00087F12"/>
    <w:rsid w:val="000A5051"/>
    <w:rsid w:val="000B7AC0"/>
    <w:rsid w:val="000C4E82"/>
    <w:rsid w:val="000D309D"/>
    <w:rsid w:val="0010273A"/>
    <w:rsid w:val="00125962"/>
    <w:rsid w:val="001330AE"/>
    <w:rsid w:val="00136FBF"/>
    <w:rsid w:val="00141F5D"/>
    <w:rsid w:val="0016772D"/>
    <w:rsid w:val="001723AF"/>
    <w:rsid w:val="001A00F6"/>
    <w:rsid w:val="001A1352"/>
    <w:rsid w:val="001B371C"/>
    <w:rsid w:val="001F171B"/>
    <w:rsid w:val="002107E9"/>
    <w:rsid w:val="00243006"/>
    <w:rsid w:val="00245064"/>
    <w:rsid w:val="00280F8B"/>
    <w:rsid w:val="0029190C"/>
    <w:rsid w:val="002A2939"/>
    <w:rsid w:val="002B1D4C"/>
    <w:rsid w:val="002B5CB4"/>
    <w:rsid w:val="002B704E"/>
    <w:rsid w:val="002D6B76"/>
    <w:rsid w:val="002E125A"/>
    <w:rsid w:val="00301595"/>
    <w:rsid w:val="0031261E"/>
    <w:rsid w:val="00316123"/>
    <w:rsid w:val="00365281"/>
    <w:rsid w:val="00376F71"/>
    <w:rsid w:val="00391D8A"/>
    <w:rsid w:val="00391E81"/>
    <w:rsid w:val="00393816"/>
    <w:rsid w:val="003A68F4"/>
    <w:rsid w:val="003C5DE7"/>
    <w:rsid w:val="003E188E"/>
    <w:rsid w:val="00400914"/>
    <w:rsid w:val="00406474"/>
    <w:rsid w:val="00410526"/>
    <w:rsid w:val="004138F2"/>
    <w:rsid w:val="00415057"/>
    <w:rsid w:val="00415B66"/>
    <w:rsid w:val="004220B1"/>
    <w:rsid w:val="00436030"/>
    <w:rsid w:val="004732F9"/>
    <w:rsid w:val="004930F7"/>
    <w:rsid w:val="004B3BE4"/>
    <w:rsid w:val="004B5326"/>
    <w:rsid w:val="004D07CC"/>
    <w:rsid w:val="004D0921"/>
    <w:rsid w:val="004E6E0A"/>
    <w:rsid w:val="004F7483"/>
    <w:rsid w:val="00504429"/>
    <w:rsid w:val="00516EAD"/>
    <w:rsid w:val="00551D14"/>
    <w:rsid w:val="005617B4"/>
    <w:rsid w:val="00571D70"/>
    <w:rsid w:val="005760D5"/>
    <w:rsid w:val="00577C26"/>
    <w:rsid w:val="00580064"/>
    <w:rsid w:val="00591990"/>
    <w:rsid w:val="005A1B11"/>
    <w:rsid w:val="005C2C9B"/>
    <w:rsid w:val="005D6753"/>
    <w:rsid w:val="005D7548"/>
    <w:rsid w:val="005E28DE"/>
    <w:rsid w:val="00613C20"/>
    <w:rsid w:val="00622BCC"/>
    <w:rsid w:val="006249CA"/>
    <w:rsid w:val="00637A08"/>
    <w:rsid w:val="00647825"/>
    <w:rsid w:val="0065708C"/>
    <w:rsid w:val="006612E2"/>
    <w:rsid w:val="00664351"/>
    <w:rsid w:val="006646FE"/>
    <w:rsid w:val="00672065"/>
    <w:rsid w:val="00691732"/>
    <w:rsid w:val="00694A25"/>
    <w:rsid w:val="006B65F2"/>
    <w:rsid w:val="006C28E0"/>
    <w:rsid w:val="006D2EDF"/>
    <w:rsid w:val="006D509F"/>
    <w:rsid w:val="006F7439"/>
    <w:rsid w:val="006F76AD"/>
    <w:rsid w:val="0071387F"/>
    <w:rsid w:val="00716EA5"/>
    <w:rsid w:val="007267A1"/>
    <w:rsid w:val="00737BB9"/>
    <w:rsid w:val="007554FC"/>
    <w:rsid w:val="00771FF8"/>
    <w:rsid w:val="007B16C3"/>
    <w:rsid w:val="007B2D6D"/>
    <w:rsid w:val="00814229"/>
    <w:rsid w:val="008215F0"/>
    <w:rsid w:val="008358B6"/>
    <w:rsid w:val="0086030D"/>
    <w:rsid w:val="0087420F"/>
    <w:rsid w:val="0088700E"/>
    <w:rsid w:val="008A1676"/>
    <w:rsid w:val="008B6499"/>
    <w:rsid w:val="008E4341"/>
    <w:rsid w:val="008E6096"/>
    <w:rsid w:val="008E6696"/>
    <w:rsid w:val="008F1768"/>
    <w:rsid w:val="008F43FF"/>
    <w:rsid w:val="00914F20"/>
    <w:rsid w:val="00940743"/>
    <w:rsid w:val="009521A5"/>
    <w:rsid w:val="009612B8"/>
    <w:rsid w:val="0096691F"/>
    <w:rsid w:val="00974802"/>
    <w:rsid w:val="009843DF"/>
    <w:rsid w:val="009910F0"/>
    <w:rsid w:val="009A0FB7"/>
    <w:rsid w:val="009A617A"/>
    <w:rsid w:val="009E1AA8"/>
    <w:rsid w:val="009F50B0"/>
    <w:rsid w:val="00A06630"/>
    <w:rsid w:val="00A37C1D"/>
    <w:rsid w:val="00A57226"/>
    <w:rsid w:val="00A60EA5"/>
    <w:rsid w:val="00A65FF2"/>
    <w:rsid w:val="00A8066E"/>
    <w:rsid w:val="00AB2DD0"/>
    <w:rsid w:val="00AB6916"/>
    <w:rsid w:val="00AC3F72"/>
    <w:rsid w:val="00AC5F6A"/>
    <w:rsid w:val="00AC6A38"/>
    <w:rsid w:val="00AC7DA3"/>
    <w:rsid w:val="00AD765A"/>
    <w:rsid w:val="00AE40C9"/>
    <w:rsid w:val="00AF71A5"/>
    <w:rsid w:val="00B0477E"/>
    <w:rsid w:val="00B25C07"/>
    <w:rsid w:val="00B40C75"/>
    <w:rsid w:val="00B5405C"/>
    <w:rsid w:val="00B7124F"/>
    <w:rsid w:val="00B73683"/>
    <w:rsid w:val="00B87DCE"/>
    <w:rsid w:val="00B93C51"/>
    <w:rsid w:val="00BA38D4"/>
    <w:rsid w:val="00BA7E5E"/>
    <w:rsid w:val="00BC4782"/>
    <w:rsid w:val="00BD57F8"/>
    <w:rsid w:val="00BE0FA5"/>
    <w:rsid w:val="00C129F9"/>
    <w:rsid w:val="00C26E89"/>
    <w:rsid w:val="00C35088"/>
    <w:rsid w:val="00C37AEE"/>
    <w:rsid w:val="00C526D7"/>
    <w:rsid w:val="00C5406D"/>
    <w:rsid w:val="00C62E82"/>
    <w:rsid w:val="00C7525E"/>
    <w:rsid w:val="00C83152"/>
    <w:rsid w:val="00C856F8"/>
    <w:rsid w:val="00C96345"/>
    <w:rsid w:val="00CB28D8"/>
    <w:rsid w:val="00CB4D3F"/>
    <w:rsid w:val="00CC4F4D"/>
    <w:rsid w:val="00CD3FDA"/>
    <w:rsid w:val="00D05031"/>
    <w:rsid w:val="00D100BE"/>
    <w:rsid w:val="00D24EC3"/>
    <w:rsid w:val="00D30CCA"/>
    <w:rsid w:val="00D30F6F"/>
    <w:rsid w:val="00D32F2A"/>
    <w:rsid w:val="00D357CC"/>
    <w:rsid w:val="00D4778D"/>
    <w:rsid w:val="00D508CC"/>
    <w:rsid w:val="00D50C0F"/>
    <w:rsid w:val="00D61993"/>
    <w:rsid w:val="00D873EB"/>
    <w:rsid w:val="00D9091B"/>
    <w:rsid w:val="00D95B11"/>
    <w:rsid w:val="00DA048B"/>
    <w:rsid w:val="00DA4861"/>
    <w:rsid w:val="00DA6088"/>
    <w:rsid w:val="00DA64FF"/>
    <w:rsid w:val="00DA7C18"/>
    <w:rsid w:val="00DD5806"/>
    <w:rsid w:val="00DD6773"/>
    <w:rsid w:val="00DE1D55"/>
    <w:rsid w:val="00E00C28"/>
    <w:rsid w:val="00E01D86"/>
    <w:rsid w:val="00E03195"/>
    <w:rsid w:val="00E11321"/>
    <w:rsid w:val="00E146B1"/>
    <w:rsid w:val="00E30E0C"/>
    <w:rsid w:val="00E4364A"/>
    <w:rsid w:val="00E84D7F"/>
    <w:rsid w:val="00EA3E2D"/>
    <w:rsid w:val="00EB110E"/>
    <w:rsid w:val="00EB748D"/>
    <w:rsid w:val="00EC6993"/>
    <w:rsid w:val="00ED05F8"/>
    <w:rsid w:val="00ED1379"/>
    <w:rsid w:val="00EE4CA6"/>
    <w:rsid w:val="00EE7858"/>
    <w:rsid w:val="00F17DB5"/>
    <w:rsid w:val="00F23757"/>
    <w:rsid w:val="00F30E2F"/>
    <w:rsid w:val="00F31D22"/>
    <w:rsid w:val="00F36763"/>
    <w:rsid w:val="00F373E3"/>
    <w:rsid w:val="00F44031"/>
    <w:rsid w:val="00F6532D"/>
    <w:rsid w:val="00F83893"/>
    <w:rsid w:val="00F9689D"/>
    <w:rsid w:val="00FA0219"/>
    <w:rsid w:val="00FA20EF"/>
    <w:rsid w:val="00F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sz w:val="28"/>
      <w:szCs w:val="28"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WW-BodyText21">
    <w:name w:val="WW-Body Text 21"/>
    <w:basedOn w:val="a"/>
    <w:rsid w:val="00AB6916"/>
    <w:pPr>
      <w:widowControl w:val="0"/>
      <w:tabs>
        <w:tab w:val="left" w:pos="-142"/>
        <w:tab w:val="left" w:pos="0"/>
      </w:tabs>
      <w:overflowPunct w:val="0"/>
      <w:autoSpaceDE w:val="0"/>
      <w:jc w:val="both"/>
      <w:textAlignment w:val="baseline"/>
    </w:pPr>
    <w:rPr>
      <w:color w:val="000000"/>
      <w:szCs w:val="20"/>
    </w:rPr>
  </w:style>
  <w:style w:type="paragraph" w:customStyle="1" w:styleId="13">
    <w:name w:val="Обычный1"/>
    <w:rsid w:val="00AB6916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next w:val="a"/>
    <w:rsid w:val="00AB691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styleId="ab">
    <w:name w:val="Hyperlink"/>
    <w:basedOn w:val="a0"/>
    <w:rsid w:val="00672065"/>
    <w:rPr>
      <w:color w:val="0000FF"/>
      <w:u w:val="single"/>
    </w:rPr>
  </w:style>
  <w:style w:type="paragraph" w:customStyle="1" w:styleId="ConsPlusTitle">
    <w:name w:val="ConsPlusTitle"/>
    <w:basedOn w:val="a"/>
    <w:next w:val="ConsPlusNormal"/>
    <w:rsid w:val="00D30CCA"/>
    <w:pPr>
      <w:autoSpaceDE w:val="0"/>
      <w:spacing w:after="200" w:line="276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EF6F8961A9B638868A6C4A7231DF03DA129B61E5B2C35B82E85DD458152E2C8F8BF36F77A8A9AFe24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331E3F0DAC542ED8ED0560EBFABCD8D8C29B97B8A627A4DB2C8737008D15F89F8C4CC9903968AN6O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21788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9</cp:revision>
  <cp:lastPrinted>2017-12-21T06:05:00Z</cp:lastPrinted>
  <dcterms:created xsi:type="dcterms:W3CDTF">2017-12-15T11:21:00Z</dcterms:created>
  <dcterms:modified xsi:type="dcterms:W3CDTF">2017-12-21T06:05:00Z</dcterms:modified>
</cp:coreProperties>
</file>